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E4" w:rsidRDefault="00E279E4" w:rsidP="00E279E4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Ficha de Adesão: 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E279E4" w:rsidRDefault="00E279E4" w:rsidP="00E279E4">
      <w:pPr>
        <w:ind w:right="-16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Preencha a ficha abaixo, assine e envie para o e-mail </w:t>
      </w:r>
      <w:hyperlink r:id="rId4">
        <w:r>
          <w:rPr>
            <w:rStyle w:val="LinkdaInternet"/>
            <w:rFonts w:ascii="Arial" w:hAnsi="Arial" w:cs="Arial"/>
            <w:sz w:val="20"/>
            <w:szCs w:val="20"/>
          </w:rPr>
          <w:t>cursos@abrava.com.br</w:t>
        </w:r>
      </w:hyperlink>
      <w:r>
        <w:rPr>
          <w:rStyle w:val="LinkdaInternet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Envie seu o logotipo (JPG com 300 </w:t>
      </w:r>
      <w:proofErr w:type="spellStart"/>
      <w:r>
        <w:rPr>
          <w:rFonts w:ascii="Arial" w:hAnsi="Arial" w:cs="Arial"/>
          <w:sz w:val="20"/>
          <w:szCs w:val="20"/>
        </w:rPr>
        <w:t>DPI´s</w:t>
      </w:r>
      <w:proofErr w:type="spellEnd"/>
      <w:r>
        <w:rPr>
          <w:rFonts w:ascii="Arial" w:hAnsi="Arial" w:cs="Arial"/>
          <w:sz w:val="20"/>
          <w:szCs w:val="20"/>
        </w:rPr>
        <w:t xml:space="preserve"> de resolução) para o e-mail confirmando seu interesse. </w:t>
      </w:r>
    </w:p>
    <w:p w:rsidR="00E279E4" w:rsidRDefault="00E279E4" w:rsidP="00E279E4">
      <w:pPr>
        <w:ind w:right="-160" w:hanging="426"/>
        <w:rPr>
          <w:rFonts w:ascii="Arial" w:hAnsi="Arial" w:cs="Arial"/>
          <w:sz w:val="20"/>
          <w:szCs w:val="20"/>
        </w:rPr>
      </w:pPr>
    </w:p>
    <w:p w:rsidR="00E279E4" w:rsidRDefault="00E279E4" w:rsidP="00E279E4">
      <w:pPr>
        <w:ind w:left="426" w:right="-160" w:hanging="426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Valores </w:t>
      </w:r>
    </w:p>
    <w:p w:rsidR="00E279E4" w:rsidRDefault="00E279E4" w:rsidP="00E279E4">
      <w:pPr>
        <w:ind w:left="426" w:right="-160" w:hanging="426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279E4" w:rsidRDefault="00E279E4" w:rsidP="00E279E4">
      <w:pPr>
        <w:ind w:left="426" w:right="-160" w:hanging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B495D">
        <w:rPr>
          <w:rFonts w:ascii="Calibri" w:hAnsi="Calibri" w:cs="Calibri"/>
          <w:b/>
          <w:bCs/>
          <w:color w:val="A6A6A6" w:themeColor="background1" w:themeShade="A6"/>
          <w:sz w:val="22"/>
          <w:szCs w:val="22"/>
        </w:rPr>
        <w:t xml:space="preserve">           </w:t>
      </w:r>
      <w:r w:rsidRPr="00CB495D">
        <w:rPr>
          <w:rFonts w:ascii="Calibri" w:hAnsi="Calibri" w:cs="Calibri"/>
          <w:b/>
          <w:bCs/>
          <w:sz w:val="22"/>
          <w:szCs w:val="22"/>
        </w:rPr>
        <w:t>Cota Unitária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</w:t>
      </w:r>
      <w:r w:rsidRPr="00CB495D">
        <w:rPr>
          <w:rFonts w:ascii="Calibri" w:hAnsi="Calibri" w:cs="Calibri"/>
          <w:b/>
          <w:bCs/>
          <w:sz w:val="22"/>
          <w:szCs w:val="22"/>
        </w:rPr>
        <w:t>Cota Combo 5 cursos</w:t>
      </w:r>
    </w:p>
    <w:p w:rsidR="00E279E4" w:rsidRDefault="00E279E4" w:rsidP="00E279E4">
      <w:pPr>
        <w:ind w:left="426" w:right="-160" w:hanging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279E4" w:rsidRPr="00CB495D" w:rsidRDefault="00E279E4" w:rsidP="00E279E4">
      <w:pPr>
        <w:ind w:left="426" w:right="-160" w:hanging="426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  <w:proofErr w:type="gramStart"/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 xml:space="preserve">(  </w:t>
      </w:r>
      <w:proofErr w:type="gramEnd"/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 xml:space="preserve"> ) R$ 500,00  Associado</w:t>
      </w:r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ab/>
      </w:r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ab/>
      </w:r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ab/>
      </w:r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ab/>
      </w:r>
      <w:r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ab/>
      </w:r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(   ) R$ 1.500,00  Associado</w:t>
      </w:r>
    </w:p>
    <w:p w:rsidR="00E279E4" w:rsidRPr="00CB495D" w:rsidRDefault="00E279E4" w:rsidP="00E279E4">
      <w:pPr>
        <w:ind w:left="426" w:right="-160" w:hanging="426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</w:p>
    <w:p w:rsidR="00E279E4" w:rsidRDefault="00E279E4" w:rsidP="00E279E4">
      <w:pPr>
        <w:ind w:left="426" w:right="-160" w:hanging="426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  <w:proofErr w:type="gramStart"/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 xml:space="preserve">(  </w:t>
      </w:r>
      <w:proofErr w:type="gramEnd"/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 xml:space="preserve"> ) R$1.000,00 não Associado</w:t>
      </w:r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ab/>
      </w:r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ab/>
      </w:r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ab/>
      </w:r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ab/>
      </w:r>
      <w:r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ab/>
      </w:r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(   ) R$ 3.000,00</w:t>
      </w:r>
      <w:r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 xml:space="preserve"> N</w:t>
      </w:r>
      <w:r w:rsidRPr="00CB495D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ão  Associado</w:t>
      </w:r>
    </w:p>
    <w:p w:rsidR="00E279E4" w:rsidRDefault="00E279E4" w:rsidP="00E279E4">
      <w:pPr>
        <w:ind w:left="426" w:right="-160" w:hanging="426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</w:p>
    <w:p w:rsidR="00E279E4" w:rsidRDefault="00E279E4" w:rsidP="00E279E4">
      <w:pPr>
        <w:ind w:left="426" w:right="-160" w:hanging="426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</w:p>
    <w:p w:rsidR="00E279E4" w:rsidRDefault="00E279E4" w:rsidP="00E279E4">
      <w:pPr>
        <w:ind w:right="-160" w:hanging="426"/>
      </w:pPr>
    </w:p>
    <w:p w:rsidR="00E279E4" w:rsidRDefault="00E279E4" w:rsidP="00E279E4">
      <w:pPr>
        <w:ind w:right="-160" w:hanging="426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/>
        <w:tblW w:w="9608" w:type="dxa"/>
        <w:tblLook w:val="0000" w:firstRow="0" w:lastRow="0" w:firstColumn="0" w:lastColumn="0" w:noHBand="0" w:noVBand="0"/>
      </w:tblPr>
      <w:tblGrid>
        <w:gridCol w:w="2460"/>
        <w:gridCol w:w="1167"/>
        <w:gridCol w:w="647"/>
        <w:gridCol w:w="554"/>
        <w:gridCol w:w="415"/>
        <w:gridCol w:w="4365"/>
      </w:tblGrid>
      <w:tr w:rsidR="00E279E4" w:rsidTr="00A66329">
        <w:trPr>
          <w:trHeight w:val="819"/>
        </w:trPr>
        <w:tc>
          <w:tcPr>
            <w:tcW w:w="9608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spacing w:before="120"/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Preenchimento obrigatório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   </w:t>
            </w:r>
          </w:p>
          <w:p w:rsidR="00E279E4" w:rsidRDefault="00E279E4" w:rsidP="00A66329">
            <w:pPr>
              <w:spacing w:before="120"/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 </w:t>
            </w:r>
          </w:p>
        </w:tc>
      </w:tr>
      <w:tr w:rsidR="00E279E4" w:rsidTr="00A66329">
        <w:trPr>
          <w:trHeight w:val="547"/>
        </w:trPr>
        <w:tc>
          <w:tcPr>
            <w:tcW w:w="9608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Patrocinador:</w:t>
            </w:r>
          </w:p>
        </w:tc>
      </w:tr>
      <w:tr w:rsidR="00E279E4" w:rsidTr="00A66329">
        <w:tc>
          <w:tcPr>
            <w:tcW w:w="4828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CNPJ: </w:t>
            </w:r>
            <w:r>
              <w:rPr>
                <w:rFonts w:ascii="Comic Sans MS" w:hAnsi="Comic Sans MS" w:cs="Comic Sans MS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I.E: </w:t>
            </w:r>
          </w:p>
        </w:tc>
      </w:tr>
      <w:tr w:rsidR="00E279E4" w:rsidTr="00A66329">
        <w:tc>
          <w:tcPr>
            <w:tcW w:w="3627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Contato: </w:t>
            </w:r>
          </w:p>
        </w:tc>
        <w:tc>
          <w:tcPr>
            <w:tcW w:w="5981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Cargo: </w:t>
            </w:r>
          </w:p>
        </w:tc>
      </w:tr>
      <w:tr w:rsidR="00E279E4" w:rsidTr="00A66329">
        <w:tc>
          <w:tcPr>
            <w:tcW w:w="9608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Endereço: </w:t>
            </w:r>
          </w:p>
        </w:tc>
      </w:tr>
      <w:tr w:rsidR="00E279E4" w:rsidTr="00A66329">
        <w:tc>
          <w:tcPr>
            <w:tcW w:w="246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CEP:  </w:t>
            </w:r>
          </w:p>
        </w:tc>
        <w:tc>
          <w:tcPr>
            <w:tcW w:w="2783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Cidade: </w:t>
            </w:r>
          </w:p>
        </w:tc>
        <w:tc>
          <w:tcPr>
            <w:tcW w:w="4365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Estado: </w:t>
            </w:r>
          </w:p>
        </w:tc>
      </w:tr>
      <w:tr w:rsidR="00E279E4" w:rsidTr="00A66329">
        <w:tc>
          <w:tcPr>
            <w:tcW w:w="4274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 </w:t>
            </w:r>
          </w:p>
        </w:tc>
        <w:tc>
          <w:tcPr>
            <w:tcW w:w="5334" w:type="dxa"/>
            <w:gridSpan w:val="3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</w:tr>
      <w:tr w:rsidR="00E279E4" w:rsidTr="00A66329">
        <w:tc>
          <w:tcPr>
            <w:tcW w:w="4274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Site: </w:t>
            </w:r>
          </w:p>
        </w:tc>
        <w:tc>
          <w:tcPr>
            <w:tcW w:w="5334" w:type="dxa"/>
            <w:gridSpan w:val="3"/>
            <w:tcBorders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E-mail:  </w:t>
            </w:r>
          </w:p>
        </w:tc>
      </w:tr>
      <w:tr w:rsidR="00E279E4" w:rsidTr="00A66329">
        <w:tc>
          <w:tcPr>
            <w:tcW w:w="4274" w:type="dxa"/>
            <w:gridSpan w:val="3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4" w:type="dxa"/>
            <w:gridSpan w:val="3"/>
            <w:tcBorders>
              <w:bottom w:val="double" w:sz="4" w:space="0" w:color="auto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9E4" w:rsidTr="00A66329">
        <w:tc>
          <w:tcPr>
            <w:tcW w:w="9608" w:type="dxa"/>
            <w:gridSpan w:val="6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Cota Unitária: </w:t>
            </w:r>
          </w:p>
        </w:tc>
      </w:tr>
    </w:tbl>
    <w:p w:rsidR="00E279E4" w:rsidRDefault="00E279E4" w:rsidP="00E279E4">
      <w:pPr>
        <w:ind w:right="-160" w:hanging="426"/>
        <w:rPr>
          <w:sz w:val="18"/>
          <w:szCs w:val="18"/>
        </w:rPr>
      </w:pPr>
    </w:p>
    <w:p w:rsidR="00E279E4" w:rsidRPr="00CB495D" w:rsidRDefault="00E279E4" w:rsidP="00E279E4">
      <w:pPr>
        <w:rPr>
          <w:rFonts w:ascii="Arial" w:hAnsi="Arial" w:cs="Arial"/>
          <w:b/>
          <w:sz w:val="16"/>
          <w:szCs w:val="16"/>
        </w:rPr>
      </w:pPr>
      <w:r w:rsidRPr="00CB495D">
        <w:rPr>
          <w:rFonts w:ascii="Arial" w:hAnsi="Arial" w:cs="Arial"/>
          <w:b/>
          <w:sz w:val="16"/>
          <w:szCs w:val="16"/>
        </w:rPr>
        <w:t xml:space="preserve">*Válido apenas para os cursos Termodinâmica aplicada a refrigeração, Dimensionamento de Tubulação em Fluídos Refrigerantes, Carga térmica para Climatização, Distribuição de ar e Superaquecimento e </w:t>
      </w:r>
      <w:proofErr w:type="spellStart"/>
      <w:r w:rsidRPr="00CB495D">
        <w:rPr>
          <w:rFonts w:ascii="Arial" w:hAnsi="Arial" w:cs="Arial"/>
          <w:b/>
          <w:sz w:val="16"/>
          <w:szCs w:val="16"/>
        </w:rPr>
        <w:t>su</w:t>
      </w:r>
      <w:r>
        <w:rPr>
          <w:rFonts w:ascii="Arial" w:hAnsi="Arial" w:cs="Arial"/>
          <w:b/>
          <w:sz w:val="16"/>
          <w:szCs w:val="16"/>
        </w:rPr>
        <w:t>bresfriamento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em câmaras frias.</w:t>
      </w:r>
      <w:r w:rsidRPr="00CB495D">
        <w:rPr>
          <w:rFonts w:ascii="Arial" w:hAnsi="Arial" w:cs="Arial"/>
          <w:b/>
          <w:sz w:val="16"/>
          <w:szCs w:val="16"/>
        </w:rPr>
        <w:t xml:space="preserve"> </w:t>
      </w:r>
    </w:p>
    <w:p w:rsidR="00E279E4" w:rsidRDefault="00E279E4" w:rsidP="00E279E4">
      <w:pPr>
        <w:ind w:left="720" w:right="-160" w:hanging="426"/>
        <w:jc w:val="center"/>
      </w:pPr>
    </w:p>
    <w:p w:rsidR="00C42067" w:rsidRDefault="00C42067"/>
    <w:p w:rsidR="00E279E4" w:rsidRDefault="00E279E4"/>
    <w:p w:rsidR="00E279E4" w:rsidRDefault="00E279E4"/>
    <w:p w:rsidR="00E279E4" w:rsidRDefault="00E279E4" w:rsidP="00E279E4">
      <w:pPr>
        <w:jc w:val="center"/>
      </w:pPr>
      <w:r>
        <w:t>Data: _____/______/_______</w:t>
      </w:r>
    </w:p>
    <w:p w:rsidR="00E279E4" w:rsidRDefault="00E279E4" w:rsidP="00E279E4">
      <w:pPr>
        <w:jc w:val="center"/>
      </w:pPr>
    </w:p>
    <w:p w:rsidR="00E279E4" w:rsidRDefault="00E279E4" w:rsidP="00E279E4">
      <w:pPr>
        <w:jc w:val="center"/>
      </w:pPr>
    </w:p>
    <w:p w:rsidR="00E279E4" w:rsidRDefault="00E279E4" w:rsidP="00E279E4">
      <w:pPr>
        <w:jc w:val="center"/>
      </w:pPr>
      <w:bookmarkStart w:id="0" w:name="_GoBack"/>
      <w:bookmarkEnd w:id="0"/>
    </w:p>
    <w:p w:rsidR="00E279E4" w:rsidRDefault="00E279E4" w:rsidP="00E279E4">
      <w:pPr>
        <w:jc w:val="center"/>
      </w:pPr>
    </w:p>
    <w:p w:rsidR="00E279E4" w:rsidRDefault="00E279E4" w:rsidP="00E279E4">
      <w:pPr>
        <w:jc w:val="center"/>
      </w:pPr>
      <w:r>
        <w:t>_______________________________</w:t>
      </w:r>
    </w:p>
    <w:p w:rsidR="00E279E4" w:rsidRDefault="00E279E4" w:rsidP="00E279E4">
      <w:pPr>
        <w:jc w:val="center"/>
      </w:pPr>
      <w:r>
        <w:t>(Assinatura e Carimbo do patrocinador)</w:t>
      </w:r>
    </w:p>
    <w:sectPr w:rsidR="00E279E4">
      <w:footerReference w:type="default" r:id="rId5"/>
      <w:pgSz w:w="11906" w:h="16838"/>
      <w:pgMar w:top="425" w:right="1274" w:bottom="766" w:left="993" w:header="0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6C" w:rsidRDefault="00E279E4">
    <w:pPr>
      <w:pStyle w:val="Roda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Av. Rio Branco, 1492 – Campos </w:t>
    </w:r>
    <w:r>
      <w:rPr>
        <w:rFonts w:ascii="Arial" w:hAnsi="Arial" w:cs="Arial"/>
        <w:sz w:val="22"/>
        <w:szCs w:val="22"/>
      </w:rPr>
      <w:t>Elíseos – SP – CEP: 01206-001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E4"/>
    <w:rsid w:val="00C42067"/>
    <w:rsid w:val="00E2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566E"/>
  <w15:chartTrackingRefBased/>
  <w15:docId w15:val="{7E62674C-A470-4AB0-9A92-B5E0053C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E279E4"/>
    <w:rPr>
      <w:color w:val="0000FF"/>
      <w:u w:val="single"/>
    </w:rPr>
  </w:style>
  <w:style w:type="paragraph" w:styleId="Rodap">
    <w:name w:val="footer"/>
    <w:basedOn w:val="Normal"/>
    <w:link w:val="RodapChar"/>
    <w:rsid w:val="00E279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79E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cursos@abrav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</dc:creator>
  <cp:keywords/>
  <dc:description/>
  <cp:lastModifiedBy>Samira</cp:lastModifiedBy>
  <cp:revision>1</cp:revision>
  <dcterms:created xsi:type="dcterms:W3CDTF">2020-09-02T13:02:00Z</dcterms:created>
  <dcterms:modified xsi:type="dcterms:W3CDTF">2020-09-02T13:04:00Z</dcterms:modified>
</cp:coreProperties>
</file>